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 w:hint="eastAsia"/>
        </w:rPr>
      </w:pPr>
      <w:r w:rsidRPr="007526AE">
        <w:rPr>
          <w:rFonts w:ascii="ＭＳ ゴシック" w:eastAsia="ＭＳ ゴシック" w:hAnsi="ＭＳ ゴシック" w:cs="ＭＳ ゴシック" w:hint="eastAsia"/>
        </w:rPr>
        <w:t>◆計算機アーキテクチャ（ARC）研究会</w:t>
      </w:r>
    </w:p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 w:hint="eastAsia"/>
        </w:rPr>
      </w:pPr>
      <w:r w:rsidRPr="007526AE">
        <w:rPr>
          <w:rFonts w:ascii="ＭＳ ゴシック" w:eastAsia="ＭＳ ゴシック" w:hAnsi="ＭＳ ゴシック" w:cs="ＭＳ ゴシック" w:hint="eastAsia"/>
        </w:rPr>
        <w:t>［主査：五島</w:t>
      </w:r>
      <w:r w:rsidR="00EB7361">
        <w:rPr>
          <w:rFonts w:ascii="ＭＳ ゴシック" w:eastAsia="ＭＳ ゴシック" w:hAnsi="ＭＳ ゴシック" w:cs="ＭＳ ゴシック" w:hint="eastAsia"/>
        </w:rPr>
        <w:t xml:space="preserve"> </w:t>
      </w:r>
      <w:r w:rsidRPr="007526AE">
        <w:rPr>
          <w:rFonts w:ascii="ＭＳ ゴシック" w:eastAsia="ＭＳ ゴシック" w:hAnsi="ＭＳ ゴシック" w:cs="ＭＳ ゴシック" w:hint="eastAsia"/>
        </w:rPr>
        <w:t>正裕，幹事：</w:t>
      </w:r>
      <w:r w:rsidR="00EB7361" w:rsidRPr="00EB7361">
        <w:rPr>
          <w:rFonts w:ascii="ＭＳ ゴシック" w:eastAsia="ＭＳ ゴシック" w:hAnsi="ＭＳ ゴシック" w:cs="ＭＳ ゴシック" w:hint="eastAsia"/>
        </w:rPr>
        <w:t>小野 貴継・津邑 公暁・三輪 忍・山下 浩一郎</w:t>
      </w:r>
      <w:r w:rsidRPr="007526AE">
        <w:rPr>
          <w:rFonts w:ascii="ＭＳ ゴシック" w:eastAsia="ＭＳ ゴシック" w:hAnsi="ＭＳ ゴシック" w:cs="ＭＳ ゴシック" w:hint="eastAsia"/>
        </w:rPr>
        <w:t>］</w:t>
      </w:r>
    </w:p>
    <w:p w:rsidR="007526AE" w:rsidRPr="007526AE" w:rsidRDefault="007526AE" w:rsidP="00426705">
      <w:pPr>
        <w:pStyle w:val="1"/>
        <w:spacing w:before="36" w:after="36"/>
        <w:rPr>
          <w:rFonts w:hint="eastAsia"/>
        </w:rPr>
      </w:pPr>
      <w:r w:rsidRPr="007526AE">
        <w:rPr>
          <w:rFonts w:hint="eastAsia"/>
        </w:rPr>
        <w:t>定例の研究会活動報告</w:t>
      </w:r>
    </w:p>
    <w:p w:rsidR="007526AE" w:rsidRPr="007526AE" w:rsidRDefault="007526AE" w:rsidP="00426705">
      <w:pPr>
        <w:pStyle w:val="ad"/>
        <w:spacing w:before="36" w:after="36"/>
        <w:ind w:firstLine="210"/>
        <w:rPr>
          <w:rFonts w:hint="eastAsia"/>
        </w:rPr>
      </w:pPr>
      <w:r w:rsidRPr="007526AE">
        <w:rPr>
          <w:rFonts w:hint="eastAsia"/>
        </w:rPr>
        <w:t>第</w:t>
      </w:r>
      <w:r w:rsidR="00EB7361">
        <w:rPr>
          <w:rFonts w:hint="eastAsia"/>
        </w:rPr>
        <w:t>202</w:t>
      </w:r>
      <w:r w:rsidR="00C03831">
        <w:rPr>
          <w:rFonts w:hint="eastAsia"/>
        </w:rPr>
        <w:t>～</w:t>
      </w:r>
      <w:r w:rsidRPr="007526AE">
        <w:rPr>
          <w:rFonts w:hint="eastAsia"/>
        </w:rPr>
        <w:t>20</w:t>
      </w:r>
      <w:r w:rsidR="00091724">
        <w:rPr>
          <w:rFonts w:hint="eastAsia"/>
        </w:rPr>
        <w:t>6</w:t>
      </w:r>
      <w:r w:rsidRPr="007526AE">
        <w:rPr>
          <w:rFonts w:hint="eastAsia"/>
        </w:rPr>
        <w:t>回の研究発表会を開催した．</w:t>
      </w:r>
    </w:p>
    <w:p w:rsidR="007526AE" w:rsidRPr="007526AE" w:rsidRDefault="007526AE" w:rsidP="00426705">
      <w:pPr>
        <w:pStyle w:val="a"/>
        <w:spacing w:before="36" w:after="36"/>
        <w:rPr>
          <w:rFonts w:hint="eastAsia"/>
        </w:rPr>
      </w:pPr>
      <w:r w:rsidRPr="007526AE">
        <w:rPr>
          <w:rFonts w:hint="eastAsia"/>
        </w:rPr>
        <w:t>第</w:t>
      </w:r>
      <w:r w:rsidR="00EB7361">
        <w:rPr>
          <w:rFonts w:hint="eastAsia"/>
        </w:rPr>
        <w:t>202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2014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5</w:t>
      </w:r>
      <w:r w:rsidR="00EB7361">
        <w:rPr>
          <w:rFonts w:hint="eastAsia"/>
        </w:rPr>
        <w:t>/1</w:t>
      </w:r>
      <w:r w:rsidR="00EB7361" w:rsidRPr="00EB7361">
        <w:rPr>
          <w:rFonts w:hint="eastAsia"/>
        </w:rPr>
        <w:t>4</w:t>
      </w:r>
      <w:r w:rsidR="00EB7361" w:rsidRPr="00EB7361">
        <w:rPr>
          <w:rFonts w:hint="eastAsia"/>
        </w:rPr>
        <w:t>（水）～</w:t>
      </w:r>
      <w:r w:rsidR="00EB7361" w:rsidRPr="00EB7361">
        <w:rPr>
          <w:rFonts w:hint="eastAsia"/>
        </w:rPr>
        <w:t xml:space="preserve"> 15</w:t>
      </w:r>
      <w:r w:rsidR="00EB7361" w:rsidRPr="00EB7361">
        <w:rPr>
          <w:rFonts w:hint="eastAsia"/>
        </w:rPr>
        <w:t>（木）</w:t>
      </w:r>
      <w:r w:rsidR="00C03831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EB7361" w:rsidRPr="00EB7361">
        <w:rPr>
          <w:rFonts w:hint="eastAsia"/>
        </w:rPr>
        <w:t>沖縄船員会館</w:t>
      </w:r>
      <w:r w:rsidR="00EB7361">
        <w:rPr>
          <w:rFonts w:hint="eastAsia"/>
        </w:rPr>
        <w:t>（</w:t>
      </w:r>
      <w:r w:rsidRPr="007526AE">
        <w:rPr>
          <w:rFonts w:hint="eastAsia"/>
        </w:rPr>
        <w:t>OS</w:t>
      </w:r>
      <w:r w:rsidR="00EB7361">
        <w:rPr>
          <w:rFonts w:hint="eastAsia"/>
        </w:rPr>
        <w:t>との共催）</w:t>
      </w:r>
    </w:p>
    <w:p w:rsidR="007526AE" w:rsidRPr="00426705" w:rsidRDefault="007526AE" w:rsidP="00426705">
      <w:pPr>
        <w:pStyle w:val="aa"/>
        <w:spacing w:before="36" w:after="36"/>
        <w:ind w:left="420"/>
        <w:rPr>
          <w:rFonts w:hint="eastAsia"/>
        </w:rPr>
      </w:pPr>
      <w:r w:rsidRPr="00426705">
        <w:rPr>
          <w:rFonts w:hint="eastAsia"/>
        </w:rPr>
        <w:t>発表</w:t>
      </w:r>
      <w:r w:rsidRPr="00426705">
        <w:rPr>
          <w:rFonts w:hint="eastAsia"/>
        </w:rPr>
        <w:t>1</w:t>
      </w:r>
      <w:r w:rsidR="00EB7361" w:rsidRPr="00426705">
        <w:rPr>
          <w:rFonts w:hint="eastAsia"/>
        </w:rPr>
        <w:t>8</w:t>
      </w:r>
      <w:r w:rsidRPr="00426705">
        <w:rPr>
          <w:rFonts w:hint="eastAsia"/>
        </w:rPr>
        <w:t>件．</w:t>
      </w:r>
      <w:r w:rsidRPr="00426705">
        <w:rPr>
          <w:rFonts w:hint="eastAsia"/>
        </w:rPr>
        <w:t>ARC</w:t>
      </w:r>
      <w:r w:rsidRPr="00426705">
        <w:rPr>
          <w:rFonts w:hint="eastAsia"/>
        </w:rPr>
        <w:t>の貢献を大きくすることが課題であ</w:t>
      </w:r>
      <w:r w:rsidR="00C03831">
        <w:rPr>
          <w:rFonts w:hint="eastAsia"/>
        </w:rPr>
        <w:t>る</w:t>
      </w:r>
      <w:r w:rsidRPr="00426705">
        <w:rPr>
          <w:rFonts w:hint="eastAsia"/>
        </w:rPr>
        <w:t>．</w:t>
      </w:r>
      <w:r w:rsidRPr="00426705">
        <w:rPr>
          <w:rFonts w:hint="eastAsia"/>
        </w:rPr>
        <w:t>ARC</w:t>
      </w:r>
      <w:r w:rsidRPr="00426705">
        <w:rPr>
          <w:rFonts w:hint="eastAsia"/>
        </w:rPr>
        <w:t>若手奨励賞</w:t>
      </w:r>
      <w:r w:rsidR="00EB7361" w:rsidRPr="00426705">
        <w:rPr>
          <w:rFonts w:hint="eastAsia"/>
        </w:rPr>
        <w:t>1</w:t>
      </w:r>
      <w:r w:rsidRPr="00426705">
        <w:rPr>
          <w:rFonts w:hint="eastAsia"/>
        </w:rPr>
        <w:t>件．</w:t>
      </w:r>
    </w:p>
    <w:p w:rsidR="007526AE" w:rsidRPr="007526AE" w:rsidRDefault="007526AE" w:rsidP="00426705">
      <w:pPr>
        <w:pStyle w:val="a"/>
        <w:spacing w:before="36" w:after="36"/>
        <w:rPr>
          <w:rFonts w:hint="eastAsia"/>
        </w:rPr>
      </w:pPr>
      <w:r w:rsidRPr="007526AE">
        <w:rPr>
          <w:rFonts w:hint="eastAsia"/>
        </w:rPr>
        <w:t>第</w:t>
      </w:r>
      <w:r w:rsidR="00EB7361">
        <w:rPr>
          <w:rFonts w:hint="eastAsia"/>
        </w:rPr>
        <w:t>203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2014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7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28</w:t>
      </w:r>
      <w:r w:rsidR="00EB7361" w:rsidRPr="00EB7361">
        <w:rPr>
          <w:rFonts w:hint="eastAsia"/>
        </w:rPr>
        <w:t>（月）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EB7361" w:rsidRPr="00EB7361">
        <w:rPr>
          <w:rFonts w:hint="eastAsia"/>
        </w:rPr>
        <w:t>朱鷺メッセ</w:t>
      </w:r>
      <w:r w:rsidR="00EB7361" w:rsidRPr="00EB7361">
        <w:rPr>
          <w:rFonts w:hint="eastAsia"/>
        </w:rPr>
        <w:t xml:space="preserve"> </w:t>
      </w:r>
      <w:r w:rsidR="00EB7361" w:rsidRPr="00EB7361">
        <w:rPr>
          <w:rFonts w:hint="eastAsia"/>
        </w:rPr>
        <w:t>新潟コンベンションセンター</w:t>
      </w:r>
      <w:r w:rsidRPr="007526AE">
        <w:rPr>
          <w:rFonts w:hint="eastAsia"/>
        </w:rPr>
        <w:t>（</w:t>
      </w:r>
      <w:r w:rsidRPr="007526AE">
        <w:rPr>
          <w:rFonts w:hint="eastAsia"/>
        </w:rPr>
        <w:t>SWoPP</w:t>
      </w:r>
      <w:r w:rsidRPr="007526AE">
        <w:rPr>
          <w:rFonts w:hint="eastAsia"/>
        </w:rPr>
        <w:t>）</w:t>
      </w:r>
    </w:p>
    <w:p w:rsidR="007526AE" w:rsidRDefault="007526AE" w:rsidP="00426705">
      <w:pPr>
        <w:pStyle w:val="aa"/>
        <w:spacing w:before="36" w:after="36"/>
        <w:ind w:left="420"/>
      </w:pPr>
      <w:r w:rsidRPr="007526AE">
        <w:rPr>
          <w:rFonts w:hint="eastAsia"/>
        </w:rPr>
        <w:t>発表</w:t>
      </w:r>
      <w:r w:rsidR="00EB7361">
        <w:rPr>
          <w:rFonts w:hint="eastAsia"/>
        </w:rPr>
        <w:t>15</w:t>
      </w:r>
      <w:r w:rsidRPr="007526AE">
        <w:rPr>
          <w:rFonts w:hint="eastAsia"/>
        </w:rPr>
        <w:t>件．</w:t>
      </w:r>
      <w:r w:rsidR="00C03831">
        <w:rPr>
          <w:rFonts w:hint="eastAsia"/>
        </w:rPr>
        <w:t>多くの発表を</w:t>
      </w:r>
      <w:r w:rsidR="00C03831">
        <w:rPr>
          <w:rFonts w:hint="eastAsia"/>
        </w:rPr>
        <w:t>IEICE CPSY</w:t>
      </w:r>
      <w:r w:rsidR="00C03831">
        <w:rPr>
          <w:rFonts w:hint="eastAsia"/>
        </w:rPr>
        <w:t>に奪われた形となった</w:t>
      </w:r>
      <w:r w:rsidRPr="007526AE">
        <w:rPr>
          <w:rFonts w:hint="eastAsia"/>
        </w:rPr>
        <w:t>．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若手奨励賞</w:t>
      </w:r>
      <w:r w:rsidR="00EB7361">
        <w:rPr>
          <w:rFonts w:hint="eastAsia"/>
        </w:rPr>
        <w:t>1</w:t>
      </w:r>
      <w:r w:rsidRPr="007526AE">
        <w:rPr>
          <w:rFonts w:hint="eastAsia"/>
        </w:rPr>
        <w:t>件．</w:t>
      </w:r>
    </w:p>
    <w:p w:rsidR="00EB7361" w:rsidRDefault="00EB7361" w:rsidP="00426705">
      <w:pPr>
        <w:pStyle w:val="a"/>
        <w:spacing w:before="36" w:after="36"/>
      </w:pPr>
      <w:r>
        <w:rPr>
          <w:rFonts w:hint="eastAsia"/>
        </w:rPr>
        <w:t>第</w:t>
      </w:r>
      <w:r>
        <w:rPr>
          <w:rFonts w:hint="eastAsia"/>
        </w:rPr>
        <w:t>204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Pr="00EB7361">
        <w:rPr>
          <w:rFonts w:hint="eastAsia"/>
        </w:rPr>
        <w:t>2014</w:t>
      </w:r>
      <w:r>
        <w:rPr>
          <w:rFonts w:hint="eastAsia"/>
        </w:rPr>
        <w:t>/</w:t>
      </w:r>
      <w:r w:rsidRPr="00EB7361">
        <w:rPr>
          <w:rFonts w:hint="eastAsia"/>
        </w:rPr>
        <w:t>10</w:t>
      </w:r>
      <w:r>
        <w:rPr>
          <w:rFonts w:hint="eastAsia"/>
        </w:rPr>
        <w:t>/</w:t>
      </w:r>
      <w:r w:rsidRPr="00EB7361">
        <w:rPr>
          <w:rFonts w:hint="eastAsia"/>
        </w:rPr>
        <w:t>06</w:t>
      </w:r>
      <w:r w:rsidRPr="00EB7361">
        <w:rPr>
          <w:rFonts w:hint="eastAsia"/>
        </w:rPr>
        <w:t>（月）～</w:t>
      </w:r>
      <w:r>
        <w:rPr>
          <w:rFonts w:hint="eastAsia"/>
        </w:rPr>
        <w:t xml:space="preserve"> </w:t>
      </w:r>
      <w:r w:rsidRPr="00EB7361">
        <w:rPr>
          <w:rFonts w:hint="eastAsia"/>
        </w:rPr>
        <w:t>07</w:t>
      </w:r>
      <w:r w:rsidRPr="00EB7361">
        <w:rPr>
          <w:rFonts w:hint="eastAsia"/>
        </w:rPr>
        <w:t>（火）</w:t>
      </w:r>
      <w:r>
        <w:rPr>
          <w:rFonts w:hint="eastAsia"/>
        </w:rPr>
        <w:t>＠</w:t>
      </w:r>
      <w:r w:rsidRPr="00EB7361">
        <w:rPr>
          <w:rFonts w:hint="eastAsia"/>
        </w:rPr>
        <w:t xml:space="preserve"> </w:t>
      </w:r>
      <w:r w:rsidRPr="00EB7361">
        <w:rPr>
          <w:rFonts w:hint="eastAsia"/>
        </w:rPr>
        <w:t>ホテルニューツルタ</w:t>
      </w:r>
      <w:r w:rsidRPr="00EB7361">
        <w:rPr>
          <w:rFonts w:hint="eastAsia"/>
        </w:rPr>
        <w:t xml:space="preserve"> </w:t>
      </w:r>
      <w:r w:rsidRPr="00EB7361">
        <w:rPr>
          <w:rFonts w:hint="eastAsia"/>
        </w:rPr>
        <w:t>（大分県別府市</w:t>
      </w:r>
      <w:r>
        <w:rPr>
          <w:rFonts w:hint="eastAsia"/>
        </w:rPr>
        <w:t>）</w:t>
      </w:r>
    </w:p>
    <w:p w:rsidR="007526AE" w:rsidRPr="007526AE" w:rsidRDefault="00EB7361" w:rsidP="00426705">
      <w:pPr>
        <w:pStyle w:val="aa"/>
        <w:spacing w:before="36" w:after="36"/>
        <w:ind w:left="420"/>
        <w:rPr>
          <w:rFonts w:hint="eastAsia"/>
        </w:rPr>
      </w:pPr>
      <w:r>
        <w:rPr>
          <w:rFonts w:hint="eastAsia"/>
        </w:rPr>
        <w:t>発表</w:t>
      </w:r>
      <w:r>
        <w:rPr>
          <w:rFonts w:hint="eastAsia"/>
        </w:rPr>
        <w:t>20</w:t>
      </w:r>
      <w:r>
        <w:rPr>
          <w:rFonts w:hint="eastAsia"/>
        </w:rPr>
        <w:t>件．「ポスターのないポスターセッション」を開催し，</w:t>
      </w:r>
      <w:r w:rsidR="00426705">
        <w:rPr>
          <w:rFonts w:hint="eastAsia"/>
        </w:rPr>
        <w:t>多数の発表があり，活発な意見交換が行われた</w:t>
      </w:r>
      <w:r>
        <w:rPr>
          <w:rFonts w:hint="eastAsia"/>
        </w:rPr>
        <w:t>．</w:t>
      </w:r>
      <w:r w:rsidR="00C03831">
        <w:rPr>
          <w:rFonts w:hint="eastAsia"/>
        </w:rPr>
        <w:t>また，</w:t>
      </w:r>
      <w:r w:rsidR="00C03831">
        <w:rPr>
          <w:rFonts w:hint="eastAsia"/>
        </w:rPr>
        <w:t>3</w:t>
      </w:r>
      <w:r w:rsidR="00C03831">
        <w:rPr>
          <w:rFonts w:hint="eastAsia"/>
        </w:rPr>
        <w:t>件の招待講演を催した．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若手奨励賞</w:t>
      </w:r>
      <w:r>
        <w:rPr>
          <w:rFonts w:hint="eastAsia"/>
        </w:rPr>
        <w:t>1</w:t>
      </w:r>
      <w:r w:rsidRPr="007526AE">
        <w:rPr>
          <w:rFonts w:hint="eastAsia"/>
        </w:rPr>
        <w:t>件．</w:t>
      </w:r>
    </w:p>
    <w:p w:rsidR="007526AE" w:rsidRPr="007526AE" w:rsidRDefault="007526AE" w:rsidP="00426705">
      <w:pPr>
        <w:pStyle w:val="a"/>
        <w:spacing w:before="36" w:after="36"/>
        <w:rPr>
          <w:rFonts w:hint="eastAsia"/>
        </w:rPr>
      </w:pPr>
      <w:r w:rsidRPr="007526AE">
        <w:rPr>
          <w:rFonts w:hint="eastAsia"/>
        </w:rPr>
        <w:t>第</w:t>
      </w:r>
      <w:r w:rsidR="00EB7361">
        <w:rPr>
          <w:rFonts w:hint="eastAsia"/>
        </w:rPr>
        <w:t>205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2014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12</w:t>
      </w:r>
      <w:r w:rsidR="00EB7361">
        <w:rPr>
          <w:rFonts w:hint="eastAsia"/>
        </w:rPr>
        <w:t>/0</w:t>
      </w:r>
      <w:r w:rsidR="00EB7361" w:rsidRPr="00EB7361">
        <w:rPr>
          <w:rFonts w:hint="eastAsia"/>
        </w:rPr>
        <w:t>9</w:t>
      </w:r>
      <w:r w:rsidR="00EB7361" w:rsidRPr="00EB7361">
        <w:rPr>
          <w:rFonts w:hint="eastAsia"/>
        </w:rPr>
        <w:t>（火）～</w:t>
      </w:r>
      <w:r w:rsidR="00EB7361">
        <w:rPr>
          <w:rFonts w:hint="eastAsia"/>
        </w:rPr>
        <w:t xml:space="preserve"> </w:t>
      </w:r>
      <w:r w:rsidR="00EB7361" w:rsidRPr="00EB7361">
        <w:rPr>
          <w:rFonts w:hint="eastAsia"/>
        </w:rPr>
        <w:t>10</w:t>
      </w:r>
      <w:r w:rsidR="00EB7361" w:rsidRPr="00EB7361">
        <w:rPr>
          <w:rFonts w:hint="eastAsia"/>
        </w:rPr>
        <w:t>（水）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EB7361" w:rsidRPr="00EB7361">
        <w:rPr>
          <w:rFonts w:hint="eastAsia"/>
        </w:rPr>
        <w:t>小樽経済センターホール</w:t>
      </w:r>
      <w:r w:rsidRPr="007526AE">
        <w:rPr>
          <w:rFonts w:hint="eastAsia"/>
        </w:rPr>
        <w:t>（</w:t>
      </w:r>
      <w:r w:rsidRPr="007526AE">
        <w:rPr>
          <w:rFonts w:hint="eastAsia"/>
        </w:rPr>
        <w:t>HOKKE</w:t>
      </w:r>
      <w:r w:rsidR="00C03831">
        <w:rPr>
          <w:rFonts w:hint="eastAsia"/>
        </w:rPr>
        <w:t>，</w:t>
      </w:r>
      <w:r w:rsidRPr="007526AE">
        <w:rPr>
          <w:rFonts w:hint="eastAsia"/>
        </w:rPr>
        <w:t>HPC</w:t>
      </w:r>
      <w:r w:rsidRPr="007526AE">
        <w:rPr>
          <w:rFonts w:hint="eastAsia"/>
        </w:rPr>
        <w:t>との共催）</w:t>
      </w:r>
    </w:p>
    <w:p w:rsidR="007526AE" w:rsidRPr="007526AE" w:rsidRDefault="007526AE" w:rsidP="00426705">
      <w:pPr>
        <w:pStyle w:val="aa"/>
        <w:spacing w:before="36" w:after="36"/>
        <w:ind w:left="420"/>
        <w:rPr>
          <w:rFonts w:hint="eastAsia"/>
        </w:rPr>
      </w:pPr>
      <w:r w:rsidRPr="007526AE">
        <w:rPr>
          <w:rFonts w:hint="eastAsia"/>
        </w:rPr>
        <w:t>発表</w:t>
      </w:r>
      <w:r w:rsidRPr="007526AE">
        <w:rPr>
          <w:rFonts w:hint="eastAsia"/>
        </w:rPr>
        <w:t>3</w:t>
      </w:r>
      <w:r w:rsidR="00EB7361">
        <w:rPr>
          <w:rFonts w:hint="eastAsia"/>
        </w:rPr>
        <w:t>2</w:t>
      </w:r>
      <w:r w:rsidRPr="007526AE">
        <w:rPr>
          <w:rFonts w:hint="eastAsia"/>
        </w:rPr>
        <w:t>件．</w:t>
      </w:r>
      <w:r w:rsidRPr="007526AE">
        <w:rPr>
          <w:rFonts w:hint="eastAsia"/>
        </w:rPr>
        <w:t>HOKKE</w:t>
      </w:r>
      <w:r w:rsidRPr="007526AE">
        <w:rPr>
          <w:rFonts w:hint="eastAsia"/>
        </w:rPr>
        <w:t>も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の貢献を大きくすることが課題であ</w:t>
      </w:r>
      <w:r w:rsidR="00C03831">
        <w:rPr>
          <w:rFonts w:hint="eastAsia"/>
        </w:rPr>
        <w:t>る</w:t>
      </w:r>
      <w:r w:rsidRPr="007526AE">
        <w:rPr>
          <w:rFonts w:hint="eastAsia"/>
        </w:rPr>
        <w:t>．</w:t>
      </w:r>
      <w:r w:rsidRPr="007526AE">
        <w:rPr>
          <w:rFonts w:hint="eastAsia"/>
        </w:rPr>
        <w:t>ARC</w:t>
      </w:r>
      <w:r w:rsidRPr="007526AE">
        <w:rPr>
          <w:rFonts w:hint="eastAsia"/>
        </w:rPr>
        <w:t>若手奨励賞</w:t>
      </w:r>
      <w:r w:rsidR="00EB7361">
        <w:rPr>
          <w:rFonts w:hint="eastAsia"/>
        </w:rPr>
        <w:t>1</w:t>
      </w:r>
      <w:r w:rsidRPr="007526AE">
        <w:rPr>
          <w:rFonts w:hint="eastAsia"/>
        </w:rPr>
        <w:t>件．</w:t>
      </w:r>
    </w:p>
    <w:p w:rsidR="007526AE" w:rsidRPr="007526AE" w:rsidRDefault="007526AE" w:rsidP="00C03831">
      <w:pPr>
        <w:pStyle w:val="a"/>
        <w:spacing w:before="36" w:after="36"/>
        <w:rPr>
          <w:rFonts w:hint="eastAsia"/>
        </w:rPr>
      </w:pPr>
      <w:r w:rsidRPr="007526AE">
        <w:rPr>
          <w:rFonts w:hint="eastAsia"/>
        </w:rPr>
        <w:t>第</w:t>
      </w:r>
      <w:r w:rsidRPr="007526AE">
        <w:rPr>
          <w:rFonts w:hint="eastAsia"/>
        </w:rPr>
        <w:t>20</w:t>
      </w:r>
      <w:r w:rsidR="00EB7361">
        <w:rPr>
          <w:rFonts w:hint="eastAsia"/>
        </w:rPr>
        <w:t>6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>
        <w:rPr>
          <w:rFonts w:hint="eastAsia"/>
        </w:rPr>
        <w:t>2015/0</w:t>
      </w:r>
      <w:r w:rsidR="00EB7361" w:rsidRPr="00EB7361">
        <w:rPr>
          <w:rFonts w:hint="eastAsia"/>
        </w:rPr>
        <w:t>1</w:t>
      </w:r>
      <w:r w:rsidR="00EB7361">
        <w:rPr>
          <w:rFonts w:hint="eastAsia"/>
        </w:rPr>
        <w:t>/</w:t>
      </w:r>
      <w:r w:rsidR="00EB7361" w:rsidRPr="00EB7361">
        <w:rPr>
          <w:rFonts w:hint="eastAsia"/>
        </w:rPr>
        <w:t>29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木</w:t>
      </w:r>
      <w:r w:rsidR="00C03831">
        <w:rPr>
          <w:rFonts w:hint="eastAsia"/>
        </w:rPr>
        <w:t>）</w:t>
      </w:r>
      <w:r w:rsidR="00EB7361">
        <w:rPr>
          <w:rFonts w:hint="eastAsia"/>
        </w:rPr>
        <w:t>～</w:t>
      </w:r>
      <w:r w:rsidR="00EB7361">
        <w:rPr>
          <w:rFonts w:hint="eastAsia"/>
        </w:rPr>
        <w:t xml:space="preserve"> </w:t>
      </w:r>
      <w:r w:rsidR="00EB7361" w:rsidRPr="00EB7361">
        <w:rPr>
          <w:rFonts w:hint="eastAsia"/>
        </w:rPr>
        <w:t>30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金</w:t>
      </w:r>
      <w:r w:rsidR="00C0383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EB7361">
        <w:rPr>
          <w:rFonts w:hint="eastAsia"/>
        </w:rPr>
        <w:t>慶応</w:t>
      </w:r>
      <w:r w:rsidRPr="007526AE">
        <w:rPr>
          <w:rFonts w:hint="eastAsia"/>
        </w:rPr>
        <w:t>大学</w:t>
      </w:r>
      <w:r w:rsidR="00091724" w:rsidRPr="007526AE">
        <w:rPr>
          <w:rFonts w:hint="eastAsia"/>
        </w:rPr>
        <w:t>（</w:t>
      </w:r>
      <w:r w:rsidR="00091724" w:rsidRPr="007526AE">
        <w:rPr>
          <w:rFonts w:hint="eastAsia"/>
        </w:rPr>
        <w:t>IEICE-ICD</w:t>
      </w:r>
      <w:r w:rsidR="00091724" w:rsidRPr="007526AE">
        <w:rPr>
          <w:rFonts w:hint="eastAsia"/>
        </w:rPr>
        <w:t>と連催）</w:t>
      </w:r>
    </w:p>
    <w:p w:rsidR="007526AE" w:rsidRPr="007526AE" w:rsidRDefault="007526AE" w:rsidP="00426705">
      <w:pPr>
        <w:pStyle w:val="aa"/>
        <w:spacing w:before="36" w:after="36"/>
        <w:ind w:left="420"/>
        <w:rPr>
          <w:rFonts w:hint="eastAsia"/>
        </w:rPr>
      </w:pPr>
      <w:r w:rsidRPr="007526AE">
        <w:rPr>
          <w:rFonts w:hint="eastAsia"/>
        </w:rPr>
        <w:t>発表</w:t>
      </w:r>
      <w:r w:rsidR="00EB7361">
        <w:rPr>
          <w:rFonts w:hint="eastAsia"/>
        </w:rPr>
        <w:t>10</w:t>
      </w:r>
      <w:r w:rsidRPr="007526AE">
        <w:rPr>
          <w:rFonts w:hint="eastAsia"/>
        </w:rPr>
        <w:t>件．集積回路研究者とのコミュニケーションを活性化する目的で，</w:t>
      </w:r>
      <w:r w:rsidRPr="007526AE">
        <w:rPr>
          <w:rFonts w:hint="eastAsia"/>
        </w:rPr>
        <w:t>3</w:t>
      </w:r>
      <w:r w:rsidRPr="007526AE">
        <w:rPr>
          <w:rFonts w:hint="eastAsia"/>
        </w:rPr>
        <w:t>件の招待講演を催した．</w:t>
      </w:r>
    </w:p>
    <w:p w:rsidR="007526AE" w:rsidRPr="007526AE" w:rsidRDefault="007526AE" w:rsidP="00426705">
      <w:pPr>
        <w:pStyle w:val="1"/>
        <w:spacing w:before="36" w:after="36"/>
        <w:rPr>
          <w:rFonts w:hint="eastAsia"/>
        </w:rPr>
      </w:pPr>
      <w:r w:rsidRPr="007526AE">
        <w:rPr>
          <w:rFonts w:hint="eastAsia"/>
        </w:rPr>
        <w:t>シンポジウム・国際会議等の報告</w:t>
      </w:r>
    </w:p>
    <w:p w:rsidR="007526AE" w:rsidRPr="007526AE" w:rsidRDefault="00091724" w:rsidP="00426705">
      <w:pPr>
        <w:pStyle w:val="ad"/>
        <w:spacing w:before="36" w:after="36"/>
        <w:ind w:firstLine="210"/>
        <w:rPr>
          <w:rFonts w:hint="eastAsia"/>
        </w:rPr>
      </w:pPr>
      <w:r w:rsidRPr="00091724">
        <w:t xml:space="preserve">Annual Meeting on Advanced Computing System and Infrastructure </w:t>
      </w:r>
      <w:r>
        <w:rPr>
          <w:rFonts w:hint="eastAsia"/>
        </w:rPr>
        <w:t>(ACSI) 2015</w:t>
      </w:r>
      <w:r w:rsidR="007526AE" w:rsidRPr="007526AE">
        <w:rPr>
          <w:rFonts w:hint="eastAsia"/>
        </w:rPr>
        <w:t>を，</w:t>
      </w:r>
      <w:r w:rsidRPr="00091724">
        <w:t>2015</w:t>
      </w:r>
      <w:r>
        <w:rPr>
          <w:rFonts w:hint="eastAsia"/>
        </w:rPr>
        <w:t>/0</w:t>
      </w:r>
      <w:r w:rsidRPr="00091724">
        <w:t>1</w:t>
      </w:r>
      <w:r>
        <w:rPr>
          <w:rFonts w:hint="eastAsia"/>
        </w:rPr>
        <w:t>/</w:t>
      </w:r>
      <w:r w:rsidRPr="00091724">
        <w:t>26</w:t>
      </w:r>
      <w:r w:rsidR="00C03831">
        <w:rPr>
          <w:rFonts w:hint="eastAsia"/>
        </w:rPr>
        <w:t>（</w:t>
      </w:r>
      <w:r w:rsidRPr="00091724">
        <w:rPr>
          <w:rFonts w:hint="eastAsia"/>
        </w:rPr>
        <w:t>月</w:t>
      </w:r>
      <w:r w:rsidR="00C03831">
        <w:rPr>
          <w:rFonts w:hint="eastAsia"/>
        </w:rPr>
        <w:t>）</w:t>
      </w:r>
      <w:r>
        <w:rPr>
          <w:rFonts w:hint="eastAsia"/>
        </w:rPr>
        <w:t>～</w:t>
      </w:r>
      <w:r w:rsidRPr="00091724">
        <w:t>28</w:t>
      </w:r>
      <w:r w:rsidR="00C03831">
        <w:rPr>
          <w:rFonts w:hint="eastAsia"/>
        </w:rPr>
        <w:t>（</w:t>
      </w:r>
      <w:r w:rsidRPr="00091724">
        <w:rPr>
          <w:rFonts w:hint="eastAsia"/>
        </w:rPr>
        <w:t>水</w:t>
      </w:r>
      <w:r w:rsidR="00C03831">
        <w:rPr>
          <w:rFonts w:hint="eastAsia"/>
        </w:rPr>
        <w:t>）</w:t>
      </w:r>
      <w:r>
        <w:rPr>
          <w:rFonts w:hint="eastAsia"/>
        </w:rPr>
        <w:t>の日程で，</w:t>
      </w:r>
      <w:r w:rsidRPr="00091724">
        <w:rPr>
          <w:rFonts w:hint="eastAsia"/>
        </w:rPr>
        <w:t>つくば国際会議場</w:t>
      </w:r>
      <w:r>
        <w:rPr>
          <w:rFonts w:hint="eastAsia"/>
        </w:rPr>
        <w:t>において</w:t>
      </w:r>
      <w:r w:rsidR="007526AE" w:rsidRPr="007526AE">
        <w:rPr>
          <w:rFonts w:hint="eastAsia"/>
        </w:rPr>
        <w:t>，</w:t>
      </w:r>
      <w:r w:rsidR="007526AE" w:rsidRPr="007526AE">
        <w:rPr>
          <w:rFonts w:hint="eastAsia"/>
        </w:rPr>
        <w:t>OS/HPC/PRO</w:t>
      </w:r>
      <w:r w:rsidR="007526AE" w:rsidRPr="007526AE">
        <w:rPr>
          <w:rFonts w:hint="eastAsia"/>
        </w:rPr>
        <w:t>との共催で開催した．</w:t>
      </w:r>
    </w:p>
    <w:p w:rsidR="007526AE" w:rsidRPr="007526AE" w:rsidRDefault="007526AE" w:rsidP="00426705">
      <w:pPr>
        <w:pStyle w:val="1"/>
        <w:spacing w:before="36" w:after="36"/>
        <w:rPr>
          <w:rFonts w:hint="eastAsia"/>
        </w:rPr>
      </w:pPr>
      <w:r w:rsidRPr="007526AE">
        <w:rPr>
          <w:rFonts w:hint="eastAsia"/>
        </w:rPr>
        <w:t>総括</w:t>
      </w:r>
    </w:p>
    <w:p w:rsidR="00DD260E" w:rsidRDefault="0094550F" w:rsidP="00C03831">
      <w:pPr>
        <w:pStyle w:val="ad"/>
        <w:spacing w:before="36" w:after="36"/>
        <w:ind w:firstLine="210"/>
        <w:rPr>
          <w:rFonts w:hint="eastAsia"/>
        </w:rPr>
      </w:pPr>
      <w:r>
        <w:rPr>
          <w:rFonts w:hint="eastAsia"/>
        </w:rPr>
        <w:t>主に国内の</w:t>
      </w:r>
      <w:r w:rsidR="00DD260E">
        <w:rPr>
          <w:rFonts w:hint="eastAsia"/>
        </w:rPr>
        <w:t>環境の変化が激しく，</w:t>
      </w:r>
      <w:r w:rsidR="00DD260E">
        <w:rPr>
          <w:rFonts w:hint="eastAsia"/>
        </w:rPr>
        <w:t>ARC</w:t>
      </w:r>
      <w:r w:rsidR="00DD260E">
        <w:rPr>
          <w:rFonts w:hint="eastAsia"/>
        </w:rPr>
        <w:t>としても変化を迫られている．</w:t>
      </w:r>
    </w:p>
    <w:p w:rsidR="00C03831" w:rsidRPr="00C03831" w:rsidRDefault="00DD260E" w:rsidP="00C03831">
      <w:pPr>
        <w:pStyle w:val="ad"/>
        <w:spacing w:before="36" w:after="36"/>
        <w:ind w:firstLine="210"/>
      </w:pPr>
      <w:r>
        <w:rPr>
          <w:rFonts w:hint="eastAsia"/>
        </w:rPr>
        <w:t>まず，</w:t>
      </w:r>
      <w:r w:rsidR="00C03831" w:rsidRPr="00C03831">
        <w:rPr>
          <w:rFonts w:hint="eastAsia"/>
        </w:rPr>
        <w:t>新年度からは，研究会名称を計算機アーキテクチャ研究会からシステム・アーキテクチャ研究会へと変更する．</w:t>
      </w:r>
    </w:p>
    <w:p w:rsidR="00C03831" w:rsidRPr="00C03831" w:rsidRDefault="00C03831" w:rsidP="00C03831">
      <w:pPr>
        <w:pStyle w:val="ad"/>
        <w:spacing w:before="36" w:after="36"/>
        <w:ind w:firstLine="210"/>
        <w:rPr>
          <w:rFonts w:hint="eastAsia"/>
        </w:rPr>
      </w:pPr>
      <w:r w:rsidRPr="00C03831">
        <w:rPr>
          <w:rFonts w:hint="eastAsia"/>
        </w:rPr>
        <w:t>また，長年競合関係にあった</w:t>
      </w:r>
      <w:r w:rsidRPr="00C03831">
        <w:rPr>
          <w:rFonts w:hint="eastAsia"/>
        </w:rPr>
        <w:t>IEICE CPSY</w:t>
      </w:r>
      <w:r w:rsidRPr="00C03831">
        <w:rPr>
          <w:rFonts w:hint="eastAsia"/>
        </w:rPr>
        <w:t>との連携を強化することで合意した．</w:t>
      </w:r>
      <w:r>
        <w:rPr>
          <w:rFonts w:hint="eastAsia"/>
        </w:rPr>
        <w:t>新年度からは，できる限り多くの研究会を連催</w:t>
      </w:r>
      <w:r w:rsidR="00DD260E">
        <w:rPr>
          <w:rFonts w:hint="eastAsia"/>
        </w:rPr>
        <w:t>する予定であり，</w:t>
      </w:r>
      <w:r w:rsidR="00DD260E">
        <w:rPr>
          <w:rFonts w:hint="eastAsia"/>
        </w:rPr>
        <w:t>CPSY</w:t>
      </w:r>
      <w:r w:rsidR="00DD260E">
        <w:rPr>
          <w:rFonts w:hint="eastAsia"/>
        </w:rPr>
        <w:t>主催シンポジウムへの協賛も決定した</w:t>
      </w:r>
      <w:r>
        <w:rPr>
          <w:rFonts w:hint="eastAsia"/>
        </w:rPr>
        <w:t>．</w:t>
      </w:r>
      <w:r w:rsidR="007A1ABD">
        <w:rPr>
          <w:rFonts w:hint="eastAsia"/>
        </w:rPr>
        <w:t>ゆくゆく</w:t>
      </w:r>
      <w:r w:rsidR="00DD260E">
        <w:rPr>
          <w:rFonts w:hint="eastAsia"/>
        </w:rPr>
        <w:t>は，実際上一体として運営されることを目指す．</w:t>
      </w:r>
    </w:p>
    <w:p w:rsidR="00DD260E" w:rsidRDefault="007A1ABD" w:rsidP="00C03831">
      <w:pPr>
        <w:pStyle w:val="ad"/>
        <w:spacing w:before="36" w:after="36"/>
        <w:ind w:firstLine="210"/>
      </w:pPr>
      <w:r>
        <w:rPr>
          <w:rFonts w:hint="eastAsia"/>
        </w:rPr>
        <w:t>HPC</w:t>
      </w:r>
      <w:r>
        <w:rPr>
          <w:rFonts w:hint="eastAsia"/>
        </w:rPr>
        <w:t>，</w:t>
      </w:r>
      <w:r>
        <w:rPr>
          <w:rFonts w:hint="eastAsia"/>
        </w:rPr>
        <w:t>OS</w:t>
      </w:r>
      <w:r>
        <w:rPr>
          <w:rFonts w:hint="eastAsia"/>
        </w:rPr>
        <w:t>，</w:t>
      </w:r>
      <w:r>
        <w:rPr>
          <w:rFonts w:hint="eastAsia"/>
        </w:rPr>
        <w:t>PRO</w:t>
      </w:r>
      <w:r>
        <w:rPr>
          <w:rFonts w:hint="eastAsia"/>
        </w:rPr>
        <w:t>など，情報処理学会のシステム分野の研究会</w:t>
      </w:r>
      <w:r w:rsidR="00DD260E">
        <w:rPr>
          <w:rFonts w:hint="eastAsia"/>
        </w:rPr>
        <w:t>とは，上記</w:t>
      </w:r>
      <w:r w:rsidR="00DD260E">
        <w:rPr>
          <w:rFonts w:hint="eastAsia"/>
        </w:rPr>
        <w:t>SWoPP</w:t>
      </w:r>
      <w:r w:rsidR="00DD260E">
        <w:rPr>
          <w:rFonts w:hint="eastAsia"/>
        </w:rPr>
        <w:t>をはじめとして連携</w:t>
      </w:r>
      <w:r>
        <w:rPr>
          <w:rFonts w:hint="eastAsia"/>
        </w:rPr>
        <w:t>を続けていく．</w:t>
      </w:r>
      <w:r w:rsidR="00DD260E">
        <w:rPr>
          <w:rFonts w:hint="eastAsia"/>
        </w:rPr>
        <w:t>また，</w:t>
      </w:r>
      <w:r w:rsidR="00DD260E">
        <w:rPr>
          <w:rFonts w:hint="eastAsia"/>
        </w:rPr>
        <w:t xml:space="preserve">IEICE </w:t>
      </w:r>
      <w:r w:rsidR="00DD260E" w:rsidRPr="00C03831">
        <w:rPr>
          <w:rFonts w:hint="eastAsia"/>
        </w:rPr>
        <w:t>ICD</w:t>
      </w:r>
      <w:r w:rsidR="00DD260E" w:rsidRPr="00C03831">
        <w:rPr>
          <w:rFonts w:hint="eastAsia"/>
        </w:rPr>
        <w:t>とは</w:t>
      </w:r>
      <w:bookmarkStart w:id="0" w:name="_GoBack"/>
      <w:bookmarkEnd w:id="0"/>
      <w:r w:rsidR="00DD260E" w:rsidRPr="00C03831">
        <w:rPr>
          <w:rFonts w:hint="eastAsia"/>
        </w:rPr>
        <w:t>LSI</w:t>
      </w:r>
      <w:r w:rsidR="00DD260E" w:rsidRPr="00C03831">
        <w:rPr>
          <w:rFonts w:hint="eastAsia"/>
        </w:rPr>
        <w:t>とシステムのワークショップの共催</w:t>
      </w:r>
      <w:r w:rsidR="00DD260E">
        <w:rPr>
          <w:rFonts w:hint="eastAsia"/>
        </w:rPr>
        <w:t>，</w:t>
      </w:r>
      <w:r w:rsidR="00DD260E" w:rsidRPr="00C03831">
        <w:rPr>
          <w:rFonts w:hint="eastAsia"/>
        </w:rPr>
        <w:t>アクセラレーション技術発表討論会の協賛</w:t>
      </w:r>
      <w:r w:rsidR="00DD260E">
        <w:rPr>
          <w:rFonts w:hint="eastAsia"/>
        </w:rPr>
        <w:t>，</w:t>
      </w:r>
      <w:r w:rsidR="00DD260E">
        <w:rPr>
          <w:rFonts w:hint="eastAsia"/>
        </w:rPr>
        <w:t>1</w:t>
      </w:r>
      <w:r w:rsidR="00DD260E">
        <w:rPr>
          <w:rFonts w:hint="eastAsia"/>
        </w:rPr>
        <w:t>月の研究会の連催など</w:t>
      </w:r>
      <w:r w:rsidR="00DD260E" w:rsidRPr="00C03831">
        <w:rPr>
          <w:rFonts w:hint="eastAsia"/>
        </w:rPr>
        <w:t>を通じて異分野交流の機会を提供した．</w:t>
      </w:r>
    </w:p>
    <w:p w:rsidR="007526AE" w:rsidRPr="00C03831" w:rsidRDefault="007526AE" w:rsidP="00C03831">
      <w:pPr>
        <w:pStyle w:val="ad"/>
        <w:spacing w:before="36" w:after="36"/>
        <w:ind w:firstLine="210"/>
        <w:rPr>
          <w:rFonts w:hint="eastAsia"/>
        </w:rPr>
      </w:pPr>
      <w:r w:rsidRPr="00C03831">
        <w:rPr>
          <w:rFonts w:hint="eastAsia"/>
        </w:rPr>
        <w:t>引き続き登録会員が必要とする研究発表の場を提供すべく，関連する研究会と密な連携を保ちつつ，さらに活動を盛り上げていく予定である．</w:t>
      </w:r>
    </w:p>
    <w:p w:rsidR="007526AE" w:rsidRPr="007526AE" w:rsidRDefault="007526AE" w:rsidP="00426705">
      <w:pPr>
        <w:pStyle w:val="1"/>
        <w:spacing w:before="36" w:after="36"/>
        <w:rPr>
          <w:rFonts w:hint="eastAsia"/>
        </w:rPr>
      </w:pPr>
      <w:r w:rsidRPr="007526AE">
        <w:rPr>
          <w:rFonts w:hint="eastAsia"/>
        </w:rPr>
        <w:lastRenderedPageBreak/>
        <w:t>その他</w:t>
      </w:r>
    </w:p>
    <w:p w:rsidR="007526AE" w:rsidRDefault="0094550F" w:rsidP="00C03831">
      <w:pPr>
        <w:pStyle w:val="a"/>
        <w:spacing w:before="36" w:after="36"/>
      </w:pPr>
      <w:r>
        <w:rPr>
          <w:rFonts w:hint="eastAsia"/>
        </w:rPr>
        <w:t>Web</w:t>
      </w:r>
      <w:r>
        <w:rPr>
          <w:rFonts w:hint="eastAsia"/>
        </w:rPr>
        <w:t>サイト</w:t>
      </w:r>
      <w:r w:rsidR="007526AE" w:rsidRPr="007526AE">
        <w:rPr>
          <w:rFonts w:hint="eastAsia"/>
        </w:rPr>
        <w:t>をリニューアルし</w:t>
      </w:r>
      <w:r w:rsidR="00DD260E">
        <w:rPr>
          <w:rFonts w:hint="eastAsia"/>
        </w:rPr>
        <w:t>，運用を開始した</w:t>
      </w:r>
      <w:r w:rsidR="007526AE" w:rsidRPr="007526AE">
        <w:rPr>
          <w:rFonts w:hint="eastAsia"/>
        </w:rPr>
        <w:t>．</w:t>
      </w:r>
    </w:p>
    <w:p w:rsidR="00DD260E" w:rsidRDefault="00DD260E" w:rsidP="00C03831">
      <w:pPr>
        <w:pStyle w:val="a"/>
        <w:spacing w:before="36" w:after="36"/>
        <w:rPr>
          <w:rFonts w:hint="eastAsia"/>
        </w:rPr>
      </w:pPr>
      <w:r>
        <w:rPr>
          <w:rFonts w:hint="eastAsia"/>
        </w:rPr>
        <w:t>IEICE CPSY</w:t>
      </w:r>
      <w:r>
        <w:rPr>
          <w:rFonts w:hint="eastAsia"/>
        </w:rPr>
        <w:t>とは，連携強化</w:t>
      </w:r>
      <w:r w:rsidR="007A1ABD">
        <w:rPr>
          <w:rFonts w:hint="eastAsia"/>
        </w:rPr>
        <w:t>のための</w:t>
      </w:r>
      <w:r>
        <w:rPr>
          <w:rFonts w:hint="eastAsia"/>
        </w:rPr>
        <w:t>ロゴを作成した．</w:t>
      </w:r>
    </w:p>
    <w:sectPr w:rsidR="00DD260E" w:rsidSect="00F35F1E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3F" w:rsidRDefault="005C433F" w:rsidP="00EB7361">
      <w:pPr>
        <w:spacing w:before="24" w:after="24" w:line="240" w:lineRule="auto"/>
      </w:pPr>
      <w:r>
        <w:separator/>
      </w:r>
    </w:p>
  </w:endnote>
  <w:endnote w:type="continuationSeparator" w:id="0">
    <w:p w:rsidR="005C433F" w:rsidRDefault="005C433F" w:rsidP="00EB7361">
      <w:pPr>
        <w:spacing w:before="24" w:after="2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Ke_Gothic">
    <w:panose1 w:val="020B0609030504040204"/>
    <w:charset w:val="80"/>
    <w:family w:val="modern"/>
    <w:pitch w:val="fixed"/>
    <w:sig w:usb0="E00002FF" w:usb1="6BC7FFFF" w:usb2="00000012" w:usb3="00000000" w:csb0="000A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3F" w:rsidRDefault="005C433F" w:rsidP="00EB7361">
      <w:pPr>
        <w:spacing w:before="24" w:after="24" w:line="240" w:lineRule="auto"/>
      </w:pPr>
      <w:r>
        <w:separator/>
      </w:r>
    </w:p>
  </w:footnote>
  <w:footnote w:type="continuationSeparator" w:id="0">
    <w:p w:rsidR="005C433F" w:rsidRDefault="005C433F" w:rsidP="00EB7361">
      <w:pPr>
        <w:spacing w:before="24" w:after="24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280B09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7841B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854D1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808E676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F236A9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00EA5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562A7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EE7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ECC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DB0AE3A"/>
    <w:lvl w:ilvl="0">
      <w:start w:val="1"/>
      <w:numFmt w:val="bullet"/>
      <w:pStyle w:val="a"/>
      <w:lvlText w:val="•"/>
      <w:lvlJc w:val="left"/>
      <w:pPr>
        <w:ind w:left="420" w:hanging="420"/>
      </w:pPr>
      <w:rPr>
        <w:rFonts w:ascii="MeiryoKe_Gothic" w:eastAsia="MeiryoKe_Gothic" w:hAnsi="MeiryoKe_Gothic" w:hint="eastAsia"/>
      </w:rPr>
    </w:lvl>
  </w:abstractNum>
  <w:abstractNum w:abstractNumId="10">
    <w:nsid w:val="2D1007F9"/>
    <w:multiLevelType w:val="hybridMultilevel"/>
    <w:tmpl w:val="98D49994"/>
    <w:lvl w:ilvl="0" w:tplc="FD7AE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FE484E"/>
    <w:multiLevelType w:val="multilevel"/>
    <w:tmpl w:val="9BF2251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0"/>
    <w:rsid w:val="00091724"/>
    <w:rsid w:val="00426705"/>
    <w:rsid w:val="005C433F"/>
    <w:rsid w:val="007526AE"/>
    <w:rsid w:val="007A1ABD"/>
    <w:rsid w:val="00862D00"/>
    <w:rsid w:val="0094550F"/>
    <w:rsid w:val="009C1406"/>
    <w:rsid w:val="00C03831"/>
    <w:rsid w:val="00DD260E"/>
    <w:rsid w:val="00E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15DE9-BBD6-4F39-9736-E21E8B5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831"/>
    <w:pPr>
      <w:widowControl w:val="0"/>
      <w:adjustRightInd w:val="0"/>
      <w:snapToGrid w:val="0"/>
      <w:spacing w:beforeLines="10" w:before="10" w:afterLines="10" w:after="10" w:line="288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03831"/>
    <w:pPr>
      <w:keepNext/>
      <w:numPr>
        <w:numId w:val="1"/>
      </w:numPr>
      <w:spacing w:beforeLines="0" w:before="100" w:beforeAutospacing="1" w:afterLines="0" w:after="100" w:afterAutospacing="1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2670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6705"/>
    <w:pPr>
      <w:keepNext/>
      <w:numPr>
        <w:ilvl w:val="2"/>
        <w:numId w:val="1"/>
      </w:numPr>
      <w:ind w:leftChars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F35F1E"/>
    <w:rPr>
      <w:rFonts w:ascii="ＭＳ 明朝" w:eastAsia="ＭＳ 明朝" w:hAnsi="Courier New" w:cs="Courier New"/>
    </w:rPr>
  </w:style>
  <w:style w:type="character" w:customStyle="1" w:styleId="a5">
    <w:name w:val="書式なし (文字)"/>
    <w:basedOn w:val="a1"/>
    <w:link w:val="a4"/>
    <w:uiPriority w:val="99"/>
    <w:rsid w:val="00F35F1E"/>
    <w:rPr>
      <w:rFonts w:ascii="ＭＳ 明朝" w:eastAsia="ＭＳ 明朝" w:hAnsi="Courier New" w:cs="Courier New"/>
      <w:szCs w:val="21"/>
    </w:rPr>
  </w:style>
  <w:style w:type="paragraph" w:styleId="a6">
    <w:name w:val="header"/>
    <w:basedOn w:val="a0"/>
    <w:link w:val="a7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EB7361"/>
  </w:style>
  <w:style w:type="paragraph" w:styleId="a8">
    <w:name w:val="footer"/>
    <w:basedOn w:val="a0"/>
    <w:link w:val="a9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EB7361"/>
  </w:style>
  <w:style w:type="character" w:customStyle="1" w:styleId="10">
    <w:name w:val="見出し 1 (文字)"/>
    <w:basedOn w:val="a1"/>
    <w:link w:val="1"/>
    <w:uiPriority w:val="9"/>
    <w:rsid w:val="00C0383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42670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semiHidden/>
    <w:rsid w:val="00426705"/>
    <w:rPr>
      <w:rFonts w:asciiTheme="majorHAnsi" w:eastAsiaTheme="majorEastAsia" w:hAnsiTheme="majorHAnsi" w:cstheme="majorBidi"/>
    </w:rPr>
  </w:style>
  <w:style w:type="paragraph" w:styleId="a">
    <w:name w:val="List Bullet"/>
    <w:basedOn w:val="a0"/>
    <w:uiPriority w:val="99"/>
    <w:unhideWhenUsed/>
    <w:rsid w:val="00C03831"/>
    <w:pPr>
      <w:numPr>
        <w:numId w:val="3"/>
      </w:numPr>
      <w:contextualSpacing/>
    </w:pPr>
  </w:style>
  <w:style w:type="paragraph" w:styleId="aa">
    <w:name w:val="List Continue"/>
    <w:basedOn w:val="a0"/>
    <w:uiPriority w:val="99"/>
    <w:unhideWhenUsed/>
    <w:rsid w:val="00426705"/>
    <w:pPr>
      <w:spacing w:after="180"/>
      <w:ind w:leftChars="200" w:left="425"/>
      <w:contextualSpacing/>
    </w:pPr>
  </w:style>
  <w:style w:type="paragraph" w:styleId="ab">
    <w:name w:val="Body Text"/>
    <w:basedOn w:val="a0"/>
    <w:link w:val="ac"/>
    <w:uiPriority w:val="99"/>
    <w:semiHidden/>
    <w:unhideWhenUsed/>
    <w:rsid w:val="00426705"/>
  </w:style>
  <w:style w:type="character" w:customStyle="1" w:styleId="ac">
    <w:name w:val="本文 (文字)"/>
    <w:basedOn w:val="a1"/>
    <w:link w:val="ab"/>
    <w:uiPriority w:val="99"/>
    <w:semiHidden/>
    <w:rsid w:val="00426705"/>
  </w:style>
  <w:style w:type="paragraph" w:styleId="ad">
    <w:name w:val="Body Text First Indent"/>
    <w:basedOn w:val="ab"/>
    <w:link w:val="ae"/>
    <w:uiPriority w:val="99"/>
    <w:unhideWhenUsed/>
    <w:rsid w:val="00C03831"/>
    <w:pPr>
      <w:ind w:firstLineChars="100" w:firstLine="100"/>
    </w:pPr>
  </w:style>
  <w:style w:type="character" w:customStyle="1" w:styleId="ae">
    <w:name w:val="本文字下げ (文字)"/>
    <w:basedOn w:val="ac"/>
    <w:link w:val="ad"/>
    <w:uiPriority w:val="99"/>
    <w:rsid w:val="00C0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 +Times">
      <a:majorFont>
        <a:latin typeface="Times New Roman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GOSHIMA</dc:creator>
  <cp:keywords/>
  <dc:description/>
  <cp:lastModifiedBy>Masahiro GOSHIMA</cp:lastModifiedBy>
  <cp:revision>3</cp:revision>
  <dcterms:created xsi:type="dcterms:W3CDTF">2015-04-13T04:15:00Z</dcterms:created>
  <dcterms:modified xsi:type="dcterms:W3CDTF">2015-04-13T04:55:00Z</dcterms:modified>
</cp:coreProperties>
</file>